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6D76" w14:textId="5B6B21BE" w:rsidR="009D4585" w:rsidRPr="00F57433" w:rsidRDefault="009D4585" w:rsidP="009D4585">
      <w:pPr>
        <w:jc w:val="center"/>
        <w:rPr>
          <w:b/>
          <w:bCs/>
          <w:sz w:val="20"/>
          <w:szCs w:val="20"/>
        </w:rPr>
      </w:pPr>
      <w:r w:rsidRPr="00F57433">
        <w:rPr>
          <w:b/>
          <w:bCs/>
          <w:sz w:val="20"/>
          <w:szCs w:val="20"/>
        </w:rPr>
        <w:t>St Gregory’s Catholic Primary school</w:t>
      </w:r>
    </w:p>
    <w:p w14:paraId="56A10161" w14:textId="37FA52B6" w:rsidR="00F57433" w:rsidRPr="00F57433" w:rsidRDefault="00F57433" w:rsidP="00F57433">
      <w:pPr>
        <w:rPr>
          <w:b/>
          <w:bCs/>
          <w:sz w:val="20"/>
          <w:szCs w:val="20"/>
        </w:rPr>
      </w:pPr>
      <w:r w:rsidRPr="00F57433">
        <w:rPr>
          <w:b/>
          <w:bCs/>
          <w:noProof/>
          <w:sz w:val="20"/>
          <w:szCs w:val="20"/>
        </w:rPr>
        <w:drawing>
          <wp:anchor distT="0" distB="0" distL="114300" distR="114300" simplePos="0" relativeHeight="251658240" behindDoc="0" locked="0" layoutInCell="1" allowOverlap="1" wp14:anchorId="17DC284A" wp14:editId="6425876C">
            <wp:simplePos x="0" y="0"/>
            <wp:positionH relativeFrom="column">
              <wp:posOffset>2291842</wp:posOffset>
            </wp:positionH>
            <wp:positionV relativeFrom="paragraph">
              <wp:posOffset>109728</wp:posOffset>
            </wp:positionV>
            <wp:extent cx="749808" cy="749808"/>
            <wp:effectExtent l="0" t="0" r="0" b="0"/>
            <wp:wrapSquare wrapText="bothSides"/>
            <wp:docPr id="7063179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9808" cy="749808"/>
                    </a:xfrm>
                    <a:prstGeom prst="rect">
                      <a:avLst/>
                    </a:prstGeom>
                    <a:noFill/>
                  </pic:spPr>
                </pic:pic>
              </a:graphicData>
            </a:graphic>
          </wp:anchor>
        </w:drawing>
      </w:r>
    </w:p>
    <w:p w14:paraId="1A8D1C1F" w14:textId="743CAC0A" w:rsidR="009D4585" w:rsidRPr="00F57433" w:rsidRDefault="00F57433" w:rsidP="00F57433">
      <w:pPr>
        <w:rPr>
          <w:b/>
          <w:bCs/>
          <w:sz w:val="20"/>
          <w:szCs w:val="20"/>
        </w:rPr>
      </w:pPr>
      <w:r w:rsidRPr="00F57433">
        <w:rPr>
          <w:b/>
          <w:bCs/>
          <w:sz w:val="20"/>
          <w:szCs w:val="20"/>
        </w:rPr>
        <w:br w:type="textWrapping" w:clear="all"/>
      </w:r>
    </w:p>
    <w:p w14:paraId="54C1F14E" w14:textId="433BD454" w:rsidR="00D54FEF" w:rsidRPr="00F57433" w:rsidRDefault="00D54FEF" w:rsidP="7A3D2867">
      <w:pPr>
        <w:jc w:val="center"/>
        <w:rPr>
          <w:rFonts w:eastAsiaTheme="minorEastAsia"/>
          <w:b/>
          <w:bCs/>
          <w:sz w:val="20"/>
          <w:szCs w:val="20"/>
        </w:rPr>
      </w:pPr>
      <w:r w:rsidRPr="7A3D2867">
        <w:rPr>
          <w:rFonts w:eastAsiaTheme="minorEastAsia"/>
          <w:b/>
          <w:bCs/>
          <w:sz w:val="20"/>
          <w:szCs w:val="20"/>
        </w:rPr>
        <w:t xml:space="preserve">School mission: To love all those with whom we come into </w:t>
      </w:r>
      <w:proofErr w:type="gramStart"/>
      <w:r w:rsidRPr="7A3D2867">
        <w:rPr>
          <w:rFonts w:eastAsiaTheme="minorEastAsia"/>
          <w:b/>
          <w:bCs/>
          <w:sz w:val="20"/>
          <w:szCs w:val="20"/>
        </w:rPr>
        <w:t>contact</w:t>
      </w:r>
      <w:proofErr w:type="gramEnd"/>
    </w:p>
    <w:p w14:paraId="6BF4E682" w14:textId="01F606AD" w:rsidR="00D54FEF" w:rsidRPr="00F57433" w:rsidRDefault="00D54FEF" w:rsidP="7A3D2867">
      <w:pPr>
        <w:jc w:val="center"/>
        <w:rPr>
          <w:rFonts w:eastAsiaTheme="minorEastAsia"/>
          <w:b/>
          <w:bCs/>
          <w:sz w:val="20"/>
          <w:szCs w:val="20"/>
        </w:rPr>
      </w:pPr>
      <w:r w:rsidRPr="7A3D2867">
        <w:rPr>
          <w:rFonts w:eastAsiaTheme="minorEastAsia"/>
          <w:b/>
          <w:bCs/>
          <w:sz w:val="20"/>
          <w:szCs w:val="20"/>
        </w:rPr>
        <w:t>as taught to us by Jesus through the Gospels.</w:t>
      </w:r>
    </w:p>
    <w:p w14:paraId="0157D298" w14:textId="5771FABE" w:rsidR="00BF104C" w:rsidRPr="00F57433" w:rsidRDefault="00D54FEF" w:rsidP="7A3D2867">
      <w:pPr>
        <w:jc w:val="center"/>
        <w:rPr>
          <w:rFonts w:eastAsiaTheme="minorEastAsia"/>
          <w:b/>
          <w:bCs/>
          <w:sz w:val="20"/>
          <w:szCs w:val="20"/>
        </w:rPr>
      </w:pPr>
      <w:r w:rsidRPr="7A3D2867">
        <w:rPr>
          <w:rFonts w:eastAsiaTheme="minorEastAsia"/>
          <w:b/>
          <w:bCs/>
          <w:sz w:val="20"/>
          <w:szCs w:val="20"/>
        </w:rPr>
        <w:t>To learn to the best of our ability</w:t>
      </w:r>
    </w:p>
    <w:p w14:paraId="4FA2765E" w14:textId="4AAD3B91" w:rsidR="00D54FEF" w:rsidRPr="00F57433" w:rsidRDefault="00D54FEF" w:rsidP="7A3D2867">
      <w:pPr>
        <w:jc w:val="center"/>
        <w:rPr>
          <w:rFonts w:eastAsiaTheme="minorEastAsia"/>
          <w:b/>
          <w:bCs/>
          <w:sz w:val="20"/>
          <w:szCs w:val="20"/>
        </w:rPr>
      </w:pPr>
      <w:r w:rsidRPr="7A3D2867">
        <w:rPr>
          <w:rFonts w:eastAsiaTheme="minorEastAsia"/>
          <w:b/>
          <w:bCs/>
          <w:sz w:val="20"/>
          <w:szCs w:val="20"/>
        </w:rPr>
        <w:t>using our God given talents.</w:t>
      </w:r>
    </w:p>
    <w:p w14:paraId="6F252B02" w14:textId="77777777" w:rsidR="009D4585" w:rsidRPr="00F57433" w:rsidRDefault="009D4585" w:rsidP="7A3D2867">
      <w:pPr>
        <w:jc w:val="center"/>
        <w:rPr>
          <w:rFonts w:eastAsiaTheme="minorEastAsia"/>
          <w:b/>
          <w:bCs/>
          <w:sz w:val="20"/>
          <w:szCs w:val="20"/>
        </w:rPr>
      </w:pPr>
    </w:p>
    <w:p w14:paraId="5A1B4CFF" w14:textId="327C8C75" w:rsidR="00F54A00" w:rsidRPr="00F57433" w:rsidRDefault="003F7506" w:rsidP="7A3D2867">
      <w:pPr>
        <w:jc w:val="center"/>
        <w:rPr>
          <w:rFonts w:eastAsiaTheme="minorEastAsia"/>
          <w:b/>
          <w:bCs/>
          <w:sz w:val="20"/>
          <w:szCs w:val="20"/>
        </w:rPr>
      </w:pPr>
      <w:r w:rsidRPr="7A3D2867">
        <w:rPr>
          <w:rFonts w:eastAsiaTheme="minorEastAsia"/>
          <w:b/>
          <w:bCs/>
          <w:sz w:val="20"/>
          <w:szCs w:val="20"/>
        </w:rPr>
        <w:t>Relationships and social education</w:t>
      </w:r>
      <w:r w:rsidR="00A0474D" w:rsidRPr="7A3D2867">
        <w:rPr>
          <w:rFonts w:eastAsiaTheme="minorEastAsia"/>
          <w:b/>
          <w:bCs/>
          <w:sz w:val="20"/>
          <w:szCs w:val="20"/>
        </w:rPr>
        <w:t xml:space="preserve"> (</w:t>
      </w:r>
      <w:r w:rsidR="00F54A00" w:rsidRPr="7A3D2867">
        <w:rPr>
          <w:rFonts w:eastAsiaTheme="minorEastAsia"/>
          <w:b/>
          <w:bCs/>
          <w:sz w:val="20"/>
          <w:szCs w:val="20"/>
        </w:rPr>
        <w:t>RSE</w:t>
      </w:r>
      <w:r w:rsidR="00A0474D" w:rsidRPr="7A3D2867">
        <w:rPr>
          <w:rFonts w:eastAsiaTheme="minorEastAsia"/>
          <w:b/>
          <w:bCs/>
          <w:sz w:val="20"/>
          <w:szCs w:val="20"/>
        </w:rPr>
        <w:t>)</w:t>
      </w:r>
    </w:p>
    <w:p w14:paraId="4C40460B" w14:textId="77777777" w:rsidR="00F92DB4" w:rsidRPr="00F57433" w:rsidRDefault="00F92DB4" w:rsidP="7A3D2867">
      <w:pPr>
        <w:rPr>
          <w:rFonts w:eastAsiaTheme="minorEastAsia"/>
          <w:sz w:val="20"/>
          <w:szCs w:val="20"/>
        </w:rPr>
      </w:pPr>
    </w:p>
    <w:p w14:paraId="6B976696" w14:textId="29BD3D21" w:rsidR="003F7506" w:rsidRPr="00F57433" w:rsidRDefault="003F7506" w:rsidP="7A3D2867">
      <w:pPr>
        <w:rPr>
          <w:rFonts w:eastAsiaTheme="minorEastAsia"/>
          <w:sz w:val="20"/>
          <w:szCs w:val="20"/>
        </w:rPr>
      </w:pPr>
      <w:r w:rsidRPr="7A3D2867">
        <w:rPr>
          <w:rFonts w:eastAsiaTheme="minorEastAsia"/>
          <w:b/>
          <w:bCs/>
          <w:sz w:val="20"/>
          <w:szCs w:val="20"/>
        </w:rPr>
        <w:t xml:space="preserve">John </w:t>
      </w:r>
      <w:proofErr w:type="gramStart"/>
      <w:r w:rsidRPr="7A3D2867">
        <w:rPr>
          <w:rFonts w:eastAsiaTheme="minorEastAsia"/>
          <w:b/>
          <w:bCs/>
          <w:sz w:val="20"/>
          <w:szCs w:val="20"/>
        </w:rPr>
        <w:t>10:10</w:t>
      </w:r>
      <w:r w:rsidR="00684E98" w:rsidRPr="7A3D2867">
        <w:rPr>
          <w:rFonts w:eastAsiaTheme="minorEastAsia"/>
          <w:sz w:val="20"/>
          <w:szCs w:val="20"/>
        </w:rPr>
        <w:t xml:space="preserve">  </w:t>
      </w:r>
      <w:r w:rsidR="00684E98" w:rsidRPr="7A3D2867">
        <w:rPr>
          <w:rFonts w:eastAsiaTheme="minorEastAsia"/>
          <w:i/>
          <w:iCs/>
          <w:sz w:val="20"/>
          <w:szCs w:val="20"/>
        </w:rPr>
        <w:t>I</w:t>
      </w:r>
      <w:proofErr w:type="gramEnd"/>
      <w:r w:rsidR="00684E98" w:rsidRPr="7A3D2867">
        <w:rPr>
          <w:rFonts w:eastAsiaTheme="minorEastAsia"/>
          <w:i/>
          <w:iCs/>
          <w:sz w:val="20"/>
          <w:szCs w:val="20"/>
        </w:rPr>
        <w:t xml:space="preserve"> am come that they might have life, and that they might have it more abundantly.</w:t>
      </w:r>
    </w:p>
    <w:p w14:paraId="0ACA7F37" w14:textId="0DAA08AD" w:rsidR="00456638" w:rsidRPr="00F57433" w:rsidRDefault="00F92DB4" w:rsidP="7A3D2867">
      <w:pPr>
        <w:rPr>
          <w:rFonts w:eastAsiaTheme="minorEastAsia"/>
          <w:sz w:val="20"/>
          <w:szCs w:val="20"/>
        </w:rPr>
      </w:pPr>
      <w:r w:rsidRPr="7A3D2867">
        <w:rPr>
          <w:rFonts w:eastAsiaTheme="minorEastAsia"/>
          <w:b/>
          <w:bCs/>
          <w:sz w:val="20"/>
          <w:szCs w:val="20"/>
        </w:rPr>
        <w:t>Catholic social teaching</w:t>
      </w:r>
      <w:r w:rsidR="24652DDA" w:rsidRPr="7A3D2867">
        <w:rPr>
          <w:rFonts w:eastAsiaTheme="minorEastAsia"/>
          <w:b/>
          <w:bCs/>
          <w:sz w:val="20"/>
          <w:szCs w:val="20"/>
        </w:rPr>
        <w:t xml:space="preserve"> links</w:t>
      </w:r>
      <w:r w:rsidR="00456638" w:rsidRPr="7A3D2867">
        <w:rPr>
          <w:rFonts w:eastAsiaTheme="minorEastAsia"/>
          <w:b/>
          <w:bCs/>
          <w:sz w:val="20"/>
          <w:szCs w:val="20"/>
        </w:rPr>
        <w:t>:</w:t>
      </w:r>
      <w:r w:rsidR="00456638" w:rsidRPr="7A3D2867">
        <w:rPr>
          <w:rFonts w:eastAsiaTheme="minorEastAsia"/>
          <w:sz w:val="20"/>
          <w:szCs w:val="20"/>
        </w:rPr>
        <w:t xml:space="preserve"> </w:t>
      </w:r>
      <w:r w:rsidR="00095903" w:rsidRPr="7A3D2867">
        <w:rPr>
          <w:rFonts w:eastAsiaTheme="minorEastAsia"/>
          <w:noProof/>
          <w:sz w:val="20"/>
          <w:szCs w:val="20"/>
        </w:rPr>
        <w:t>Dignity of the human person, family and community, solidarity and the commom good, rights and responsibilities, option for th</w:t>
      </w:r>
      <w:r w:rsidR="001E559E" w:rsidRPr="7A3D2867">
        <w:rPr>
          <w:rFonts w:eastAsiaTheme="minorEastAsia"/>
          <w:noProof/>
          <w:sz w:val="20"/>
          <w:szCs w:val="20"/>
        </w:rPr>
        <w:t xml:space="preserve">e </w:t>
      </w:r>
      <w:r w:rsidR="00095903" w:rsidRPr="7A3D2867">
        <w:rPr>
          <w:rFonts w:eastAsiaTheme="minorEastAsia"/>
          <w:noProof/>
          <w:sz w:val="20"/>
          <w:szCs w:val="20"/>
        </w:rPr>
        <w:t xml:space="preserve">poor and vulnerable, </w:t>
      </w:r>
      <w:r w:rsidR="001E559E" w:rsidRPr="7A3D2867">
        <w:rPr>
          <w:rFonts w:eastAsiaTheme="minorEastAsia"/>
          <w:noProof/>
          <w:sz w:val="20"/>
          <w:szCs w:val="20"/>
        </w:rPr>
        <w:t>stewardship of God’s creation, dignity of work and th</w:t>
      </w:r>
      <w:r w:rsidR="00A159DF" w:rsidRPr="7A3D2867">
        <w:rPr>
          <w:rFonts w:eastAsiaTheme="minorEastAsia"/>
          <w:noProof/>
          <w:sz w:val="20"/>
          <w:szCs w:val="20"/>
        </w:rPr>
        <w:t xml:space="preserve">e </w:t>
      </w:r>
      <w:r w:rsidR="001E559E" w:rsidRPr="7A3D2867">
        <w:rPr>
          <w:rFonts w:eastAsiaTheme="minorEastAsia"/>
          <w:noProof/>
          <w:sz w:val="20"/>
          <w:szCs w:val="20"/>
        </w:rPr>
        <w:t>rights of workers.</w:t>
      </w:r>
    </w:p>
    <w:p w14:paraId="3EDFAC93" w14:textId="61F21ABE" w:rsidR="00456638" w:rsidRPr="00F57433" w:rsidRDefault="00456638" w:rsidP="7A3D2867">
      <w:pPr>
        <w:rPr>
          <w:rFonts w:eastAsiaTheme="minorEastAsia"/>
          <w:sz w:val="20"/>
          <w:szCs w:val="20"/>
        </w:rPr>
      </w:pPr>
      <w:r w:rsidRPr="7A3D2867">
        <w:rPr>
          <w:rFonts w:eastAsiaTheme="minorEastAsia"/>
          <w:b/>
          <w:bCs/>
          <w:sz w:val="20"/>
          <w:szCs w:val="20"/>
        </w:rPr>
        <w:t>Catholic school pupil profile</w:t>
      </w:r>
      <w:r w:rsidR="2D347A85" w:rsidRPr="7A3D2867">
        <w:rPr>
          <w:rFonts w:eastAsiaTheme="minorEastAsia"/>
          <w:b/>
          <w:bCs/>
          <w:sz w:val="20"/>
          <w:szCs w:val="20"/>
        </w:rPr>
        <w:t xml:space="preserve"> links</w:t>
      </w:r>
      <w:r w:rsidRPr="7A3D2867">
        <w:rPr>
          <w:rFonts w:eastAsiaTheme="minorEastAsia"/>
          <w:b/>
          <w:bCs/>
          <w:sz w:val="20"/>
          <w:szCs w:val="20"/>
        </w:rPr>
        <w:t>:</w:t>
      </w:r>
      <w:r w:rsidR="00A159DF" w:rsidRPr="7A3D2867">
        <w:rPr>
          <w:rFonts w:eastAsiaTheme="minorEastAsia"/>
          <w:sz w:val="20"/>
          <w:szCs w:val="20"/>
        </w:rPr>
        <w:t xml:space="preserve"> </w:t>
      </w:r>
      <w:r w:rsidR="00FB78DC" w:rsidRPr="7A3D2867">
        <w:rPr>
          <w:rFonts w:eastAsiaTheme="minorEastAsia"/>
          <w:sz w:val="20"/>
          <w:szCs w:val="20"/>
        </w:rPr>
        <w:t xml:space="preserve">Compassionate and loving, attentive and discerning, </w:t>
      </w:r>
      <w:r w:rsidR="000650A6" w:rsidRPr="7A3D2867">
        <w:rPr>
          <w:rFonts w:eastAsiaTheme="minorEastAsia"/>
          <w:sz w:val="20"/>
          <w:szCs w:val="20"/>
        </w:rPr>
        <w:t>faith filled</w:t>
      </w:r>
      <w:r w:rsidR="00CD7102" w:rsidRPr="7A3D2867">
        <w:rPr>
          <w:rFonts w:eastAsiaTheme="minorEastAsia"/>
          <w:sz w:val="20"/>
          <w:szCs w:val="20"/>
        </w:rPr>
        <w:t xml:space="preserve"> and hopeful, </w:t>
      </w:r>
      <w:proofErr w:type="gramStart"/>
      <w:r w:rsidR="00CD7102" w:rsidRPr="7A3D2867">
        <w:rPr>
          <w:rFonts w:eastAsiaTheme="minorEastAsia"/>
          <w:sz w:val="20"/>
          <w:szCs w:val="20"/>
        </w:rPr>
        <w:t>grateful</w:t>
      </w:r>
      <w:proofErr w:type="gramEnd"/>
      <w:r w:rsidR="00CD7102" w:rsidRPr="7A3D2867">
        <w:rPr>
          <w:rFonts w:eastAsiaTheme="minorEastAsia"/>
          <w:sz w:val="20"/>
          <w:szCs w:val="20"/>
        </w:rPr>
        <w:t xml:space="preserve"> and generous. Intentional and prophetic, </w:t>
      </w:r>
      <w:proofErr w:type="gramStart"/>
      <w:r w:rsidR="00CD7102" w:rsidRPr="7A3D2867">
        <w:rPr>
          <w:rFonts w:eastAsiaTheme="minorEastAsia"/>
          <w:sz w:val="20"/>
          <w:szCs w:val="20"/>
        </w:rPr>
        <w:t>curious</w:t>
      </w:r>
      <w:proofErr w:type="gramEnd"/>
      <w:r w:rsidR="00CD7102" w:rsidRPr="7A3D2867">
        <w:rPr>
          <w:rFonts w:eastAsiaTheme="minorEastAsia"/>
          <w:sz w:val="20"/>
          <w:szCs w:val="20"/>
        </w:rPr>
        <w:t xml:space="preserve"> and active,</w:t>
      </w:r>
      <w:r w:rsidR="006807DA" w:rsidRPr="7A3D2867">
        <w:rPr>
          <w:rFonts w:eastAsiaTheme="minorEastAsia"/>
          <w:sz w:val="20"/>
          <w:szCs w:val="20"/>
        </w:rPr>
        <w:t xml:space="preserve"> learned and wise and eloquent and truthful</w:t>
      </w:r>
    </w:p>
    <w:p w14:paraId="48ED8F1E" w14:textId="30A56B6A" w:rsidR="00F54A00" w:rsidRPr="00F57433" w:rsidRDefault="62519ED4" w:rsidP="7A3D2867">
      <w:pPr>
        <w:rPr>
          <w:rFonts w:eastAsiaTheme="minorEastAsia"/>
          <w:sz w:val="20"/>
          <w:szCs w:val="20"/>
        </w:rPr>
      </w:pPr>
      <w:r w:rsidRPr="7A3D2867">
        <w:rPr>
          <w:rFonts w:eastAsiaTheme="minorEastAsia"/>
          <w:b/>
          <w:bCs/>
          <w:sz w:val="20"/>
          <w:szCs w:val="20"/>
          <w:u w:val="single"/>
        </w:rPr>
        <w:t>Curriculum intent</w:t>
      </w:r>
    </w:p>
    <w:p w14:paraId="2C516D96" w14:textId="314EB2F5" w:rsidR="00F54A00" w:rsidRPr="00F57433" w:rsidRDefault="62519ED4" w:rsidP="7A3D2867">
      <w:pPr>
        <w:rPr>
          <w:rFonts w:eastAsiaTheme="minorEastAsia"/>
          <w:sz w:val="20"/>
          <w:szCs w:val="20"/>
        </w:rPr>
      </w:pPr>
      <w:r w:rsidRPr="7A3D2867">
        <w:rPr>
          <w:rFonts w:eastAsiaTheme="minorEastAsia"/>
          <w:sz w:val="20"/>
          <w:szCs w:val="20"/>
        </w:rPr>
        <w:t>A</w:t>
      </w:r>
      <w:r w:rsidR="00F54A00" w:rsidRPr="7A3D2867">
        <w:rPr>
          <w:rFonts w:eastAsiaTheme="minorEastAsia"/>
          <w:sz w:val="20"/>
          <w:szCs w:val="20"/>
        </w:rPr>
        <w:t xml:space="preserve">s a Catholic school, our mission is to support the spiritual, moral, </w:t>
      </w:r>
      <w:proofErr w:type="gramStart"/>
      <w:r w:rsidR="00F54A00" w:rsidRPr="7A3D2867">
        <w:rPr>
          <w:rFonts w:eastAsiaTheme="minorEastAsia"/>
          <w:sz w:val="20"/>
          <w:szCs w:val="20"/>
        </w:rPr>
        <w:t>social</w:t>
      </w:r>
      <w:proofErr w:type="gramEnd"/>
      <w:r w:rsidR="00F54A00" w:rsidRPr="7A3D2867">
        <w:rPr>
          <w:rFonts w:eastAsiaTheme="minorEastAsia"/>
          <w:sz w:val="20"/>
          <w:szCs w:val="20"/>
        </w:rPr>
        <w:t xml:space="preserve"> and cultural development of all of our pupils, rooted in the wisdom and teaching of the Church. The education of children in human sexuality is an important, </w:t>
      </w:r>
      <w:proofErr w:type="gramStart"/>
      <w:r w:rsidR="00F54A00" w:rsidRPr="7A3D2867">
        <w:rPr>
          <w:rFonts w:eastAsiaTheme="minorEastAsia"/>
          <w:sz w:val="20"/>
          <w:szCs w:val="20"/>
        </w:rPr>
        <w:t>precious</w:t>
      </w:r>
      <w:proofErr w:type="gramEnd"/>
      <w:r w:rsidR="00F54A00" w:rsidRPr="7A3D2867">
        <w:rPr>
          <w:rFonts w:eastAsiaTheme="minorEastAsia"/>
          <w:sz w:val="20"/>
          <w:szCs w:val="20"/>
        </w:rPr>
        <w:t xml:space="preserve"> and privileged responsibility. The Church teaches us that this is very much a partnership with parents, in which parents are the </w:t>
      </w:r>
      <w:r w:rsidR="00F54A00" w:rsidRPr="7A3D2867">
        <w:rPr>
          <w:rFonts w:eastAsiaTheme="minorEastAsia"/>
          <w:i/>
          <w:iCs/>
          <w:sz w:val="20"/>
          <w:szCs w:val="20"/>
        </w:rPr>
        <w:t>'first educators'</w:t>
      </w:r>
      <w:r w:rsidR="00F54A00" w:rsidRPr="7A3D2867">
        <w:rPr>
          <w:rFonts w:eastAsiaTheme="minorEastAsia"/>
          <w:sz w:val="20"/>
          <w:szCs w:val="20"/>
        </w:rPr>
        <w:t xml:space="preserve"> of their children on these matters; ultimately, </w:t>
      </w:r>
      <w:r w:rsidR="00F54A00" w:rsidRPr="7A3D2867">
        <w:rPr>
          <w:rFonts w:eastAsiaTheme="minorEastAsia"/>
          <w:i/>
          <w:iCs/>
          <w:sz w:val="20"/>
          <w:szCs w:val="20"/>
        </w:rPr>
        <w:t>you confer on us the right to co-educate your children with you.</w:t>
      </w:r>
    </w:p>
    <w:p w14:paraId="43C58960" w14:textId="54B0280C" w:rsidR="00146FB9" w:rsidRPr="00F57433" w:rsidRDefault="0E46F2FC" w:rsidP="7A3D2867">
      <w:pPr>
        <w:rPr>
          <w:rFonts w:eastAsiaTheme="minorEastAsia"/>
          <w:sz w:val="20"/>
          <w:szCs w:val="20"/>
        </w:rPr>
      </w:pPr>
      <w:r w:rsidRPr="7A3D2867">
        <w:rPr>
          <w:rFonts w:eastAsiaTheme="minorEastAsia"/>
          <w:b/>
          <w:bCs/>
          <w:sz w:val="20"/>
          <w:szCs w:val="20"/>
          <w:u w:val="single"/>
        </w:rPr>
        <w:t>Curriculum implementation</w:t>
      </w:r>
    </w:p>
    <w:p w14:paraId="5D966BBC" w14:textId="073E1152" w:rsidR="00146FB9" w:rsidRPr="00F57433" w:rsidRDefault="14AD8960" w:rsidP="7A3D2867">
      <w:pPr>
        <w:rPr>
          <w:rFonts w:eastAsiaTheme="minorEastAsia"/>
          <w:sz w:val="20"/>
          <w:szCs w:val="20"/>
        </w:rPr>
      </w:pPr>
      <w:r w:rsidRPr="7A3D2867">
        <w:rPr>
          <w:rFonts w:eastAsiaTheme="minorEastAsia"/>
          <w:sz w:val="20"/>
          <w:szCs w:val="20"/>
        </w:rPr>
        <w:t>F</w:t>
      </w:r>
      <w:r w:rsidR="004E132C" w:rsidRPr="7A3D2867">
        <w:rPr>
          <w:rFonts w:eastAsiaTheme="minorEastAsia"/>
          <w:sz w:val="20"/>
          <w:szCs w:val="20"/>
        </w:rPr>
        <w:t>ollowing research</w:t>
      </w:r>
      <w:r w:rsidR="008A13CA" w:rsidRPr="7A3D2867">
        <w:rPr>
          <w:rFonts w:eastAsiaTheme="minorEastAsia"/>
          <w:sz w:val="20"/>
          <w:szCs w:val="20"/>
        </w:rPr>
        <w:t>,</w:t>
      </w:r>
      <w:r w:rsidR="004E132C" w:rsidRPr="7A3D2867">
        <w:rPr>
          <w:rFonts w:eastAsiaTheme="minorEastAsia"/>
          <w:sz w:val="20"/>
          <w:szCs w:val="20"/>
        </w:rPr>
        <w:t xml:space="preserve"> and with support and guidance f</w:t>
      </w:r>
      <w:r w:rsidR="00146FB9" w:rsidRPr="7A3D2867">
        <w:rPr>
          <w:rFonts w:eastAsiaTheme="minorEastAsia"/>
          <w:sz w:val="20"/>
          <w:szCs w:val="20"/>
        </w:rPr>
        <w:t>ro</w:t>
      </w:r>
      <w:r w:rsidR="004E132C" w:rsidRPr="7A3D2867">
        <w:rPr>
          <w:rFonts w:eastAsiaTheme="minorEastAsia"/>
          <w:sz w:val="20"/>
          <w:szCs w:val="20"/>
        </w:rPr>
        <w:t xml:space="preserve">m the </w:t>
      </w:r>
      <w:r w:rsidR="007F15FB" w:rsidRPr="7A3D2867">
        <w:rPr>
          <w:rFonts w:eastAsiaTheme="minorEastAsia"/>
          <w:sz w:val="20"/>
          <w:szCs w:val="20"/>
        </w:rPr>
        <w:t>d</w:t>
      </w:r>
      <w:r w:rsidR="004E132C" w:rsidRPr="7A3D2867">
        <w:rPr>
          <w:rFonts w:eastAsiaTheme="minorEastAsia"/>
          <w:sz w:val="20"/>
          <w:szCs w:val="20"/>
        </w:rPr>
        <w:t xml:space="preserve">iocese we </w:t>
      </w:r>
      <w:proofErr w:type="gramStart"/>
      <w:r w:rsidR="004E132C" w:rsidRPr="7A3D2867">
        <w:rPr>
          <w:rFonts w:eastAsiaTheme="minorEastAsia"/>
          <w:sz w:val="20"/>
          <w:szCs w:val="20"/>
        </w:rPr>
        <w:t xml:space="preserve">decided </w:t>
      </w:r>
      <w:r w:rsidR="00F54A00" w:rsidRPr="7A3D2867">
        <w:rPr>
          <w:rFonts w:eastAsiaTheme="minorEastAsia"/>
          <w:sz w:val="20"/>
          <w:szCs w:val="20"/>
        </w:rPr>
        <w:t xml:space="preserve"> to</w:t>
      </w:r>
      <w:proofErr w:type="gramEnd"/>
      <w:r w:rsidR="00F54A00" w:rsidRPr="7A3D2867">
        <w:rPr>
          <w:rFonts w:eastAsiaTheme="minorEastAsia"/>
          <w:sz w:val="20"/>
          <w:szCs w:val="20"/>
        </w:rPr>
        <w:t xml:space="preserve"> implement the  </w:t>
      </w:r>
      <w:r w:rsidR="00F54A00" w:rsidRPr="7A3D2867">
        <w:rPr>
          <w:rFonts w:eastAsiaTheme="minorEastAsia"/>
          <w:i/>
          <w:iCs/>
          <w:sz w:val="20"/>
          <w:szCs w:val="20"/>
        </w:rPr>
        <w:t>Life to the Full</w:t>
      </w:r>
      <w:r w:rsidR="00FF30E3" w:rsidRPr="7A3D2867">
        <w:rPr>
          <w:rFonts w:eastAsiaTheme="minorEastAsia"/>
          <w:i/>
          <w:iCs/>
          <w:sz w:val="20"/>
          <w:szCs w:val="20"/>
        </w:rPr>
        <w:t xml:space="preserve"> programme</w:t>
      </w:r>
      <w:r w:rsidR="00F54A00" w:rsidRPr="7A3D2867">
        <w:rPr>
          <w:rFonts w:eastAsiaTheme="minorEastAsia"/>
          <w:i/>
          <w:iCs/>
          <w:sz w:val="20"/>
          <w:szCs w:val="20"/>
        </w:rPr>
        <w:t xml:space="preserve"> by </w:t>
      </w:r>
      <w:proofErr w:type="spellStart"/>
      <w:r w:rsidR="00F54A00" w:rsidRPr="7A3D2867">
        <w:rPr>
          <w:rFonts w:eastAsiaTheme="minorEastAsia"/>
          <w:i/>
          <w:iCs/>
          <w:sz w:val="20"/>
          <w:szCs w:val="20"/>
        </w:rPr>
        <w:t>Ten:Ten</w:t>
      </w:r>
      <w:proofErr w:type="spellEnd"/>
      <w:r w:rsidR="00F54A00" w:rsidRPr="7A3D2867">
        <w:rPr>
          <w:rFonts w:eastAsiaTheme="minorEastAsia"/>
          <w:i/>
          <w:iCs/>
          <w:sz w:val="20"/>
          <w:szCs w:val="20"/>
        </w:rPr>
        <w:t>.</w:t>
      </w:r>
    </w:p>
    <w:p w14:paraId="71D74729" w14:textId="1916F34B" w:rsidR="00F54A00" w:rsidRPr="00F57433" w:rsidRDefault="00F54A00" w:rsidP="7A3D2867">
      <w:pPr>
        <w:rPr>
          <w:rFonts w:eastAsiaTheme="minorEastAsia"/>
          <w:sz w:val="20"/>
          <w:szCs w:val="20"/>
        </w:rPr>
      </w:pPr>
      <w:r w:rsidRPr="7A3D2867">
        <w:rPr>
          <w:rFonts w:eastAsiaTheme="minorEastAsia"/>
          <w:sz w:val="20"/>
          <w:szCs w:val="20"/>
        </w:rPr>
        <w:t xml:space="preserve"> </w:t>
      </w:r>
      <w:proofErr w:type="spellStart"/>
      <w:proofErr w:type="gramStart"/>
      <w:r w:rsidRPr="7A3D2867">
        <w:rPr>
          <w:rFonts w:eastAsiaTheme="minorEastAsia"/>
          <w:sz w:val="20"/>
          <w:szCs w:val="20"/>
        </w:rPr>
        <w:t>Ten:Ten</w:t>
      </w:r>
      <w:proofErr w:type="spellEnd"/>
      <w:proofErr w:type="gramEnd"/>
      <w:r w:rsidRPr="7A3D2867">
        <w:rPr>
          <w:rFonts w:eastAsiaTheme="minorEastAsia"/>
          <w:sz w:val="20"/>
          <w:szCs w:val="20"/>
        </w:rPr>
        <w:t xml:space="preserve"> is an award-winning Catholic educational organisation that is well respected and very experienced in this field of work. Life to the Full has been approved by our diocese. Furthermore, </w:t>
      </w:r>
      <w:proofErr w:type="spellStart"/>
      <w:proofErr w:type="gramStart"/>
      <w:r w:rsidRPr="7A3D2867">
        <w:rPr>
          <w:rFonts w:eastAsiaTheme="minorEastAsia"/>
          <w:sz w:val="20"/>
          <w:szCs w:val="20"/>
        </w:rPr>
        <w:t>Ten:Ten</w:t>
      </w:r>
      <w:proofErr w:type="spellEnd"/>
      <w:proofErr w:type="gramEnd"/>
      <w:r w:rsidRPr="7A3D2867">
        <w:rPr>
          <w:rFonts w:eastAsiaTheme="minorEastAsia"/>
          <w:sz w:val="20"/>
          <w:szCs w:val="20"/>
        </w:rPr>
        <w:t xml:space="preserve"> have entered into a partnership with the Catholic Education Service and the Department for Education to provide training for teachers in Catholic schools on the subject of the new statutory curriculum. </w:t>
      </w:r>
      <w:r w:rsidR="00652967" w:rsidRPr="7A3D2867">
        <w:rPr>
          <w:rFonts w:eastAsiaTheme="minorEastAsia"/>
          <w:sz w:val="20"/>
          <w:szCs w:val="20"/>
        </w:rPr>
        <w:t>W</w:t>
      </w:r>
      <w:r w:rsidRPr="7A3D2867">
        <w:rPr>
          <w:rFonts w:eastAsiaTheme="minorEastAsia"/>
          <w:sz w:val="20"/>
          <w:szCs w:val="20"/>
        </w:rPr>
        <w:t>e are confident that this programme is a very good fit for our school.</w:t>
      </w:r>
    </w:p>
    <w:p w14:paraId="110936DF" w14:textId="512B27F1" w:rsidR="00F54A00" w:rsidRPr="00F57433" w:rsidRDefault="00F54A00" w:rsidP="7A3D2867">
      <w:pPr>
        <w:rPr>
          <w:rFonts w:eastAsiaTheme="minorEastAsia"/>
          <w:sz w:val="20"/>
          <w:szCs w:val="20"/>
        </w:rPr>
      </w:pPr>
      <w:r w:rsidRPr="7A3D2867">
        <w:rPr>
          <w:rFonts w:eastAsiaTheme="minorEastAsia"/>
          <w:sz w:val="20"/>
          <w:szCs w:val="20"/>
        </w:rPr>
        <w:t xml:space="preserve">Through their programme, </w:t>
      </w:r>
      <w:proofErr w:type="spellStart"/>
      <w:proofErr w:type="gramStart"/>
      <w:r w:rsidRPr="7A3D2867">
        <w:rPr>
          <w:rFonts w:eastAsiaTheme="minorEastAsia"/>
          <w:sz w:val="20"/>
          <w:szCs w:val="20"/>
        </w:rPr>
        <w:t>Ten:Ten</w:t>
      </w:r>
      <w:proofErr w:type="spellEnd"/>
      <w:proofErr w:type="gramEnd"/>
      <w:r w:rsidRPr="7A3D2867">
        <w:rPr>
          <w:rFonts w:eastAsiaTheme="minorEastAsia"/>
          <w:sz w:val="20"/>
          <w:szCs w:val="20"/>
        </w:rPr>
        <w:t xml:space="preserve"> understand the foundational role that parents have in educating and nurturing their children on these matters. Within the programme, they have built-in resources available on the Parent Portal which will not only keep you informed about what is being taught in school but will also give you the opportunity to engage your children in discussion, </w:t>
      </w:r>
      <w:proofErr w:type="gramStart"/>
      <w:r w:rsidRPr="7A3D2867">
        <w:rPr>
          <w:rFonts w:eastAsiaTheme="minorEastAsia"/>
          <w:sz w:val="20"/>
          <w:szCs w:val="20"/>
        </w:rPr>
        <w:t>activity</w:t>
      </w:r>
      <w:proofErr w:type="gramEnd"/>
      <w:r w:rsidRPr="7A3D2867">
        <w:rPr>
          <w:rFonts w:eastAsiaTheme="minorEastAsia"/>
          <w:sz w:val="20"/>
          <w:szCs w:val="20"/>
        </w:rPr>
        <w:t xml:space="preserve"> and prayer.</w:t>
      </w:r>
    </w:p>
    <w:p w14:paraId="298ACA47" w14:textId="77777777" w:rsidR="00F54A00" w:rsidRPr="00F57433" w:rsidRDefault="00F54A00" w:rsidP="7A3D2867">
      <w:pPr>
        <w:rPr>
          <w:rFonts w:eastAsiaTheme="minorEastAsia"/>
          <w:sz w:val="20"/>
          <w:szCs w:val="20"/>
        </w:rPr>
      </w:pPr>
      <w:r w:rsidRPr="7A3D2867">
        <w:rPr>
          <w:rFonts w:eastAsiaTheme="minorEastAsia"/>
          <w:sz w:val="20"/>
          <w:szCs w:val="20"/>
        </w:rPr>
        <w:t>The core themes for each year group are:</w:t>
      </w:r>
    </w:p>
    <w:p w14:paraId="35C9EFE7" w14:textId="77777777" w:rsidR="00F54A00" w:rsidRPr="00F57433" w:rsidRDefault="00F54A00" w:rsidP="7A3D2867">
      <w:pPr>
        <w:rPr>
          <w:rFonts w:eastAsiaTheme="minorEastAsia"/>
          <w:sz w:val="20"/>
          <w:szCs w:val="20"/>
        </w:rPr>
      </w:pPr>
      <w:r w:rsidRPr="7A3D2867">
        <w:rPr>
          <w:rFonts w:eastAsiaTheme="minorEastAsia"/>
          <w:sz w:val="20"/>
          <w:szCs w:val="20"/>
        </w:rPr>
        <w:t xml:space="preserve">Families and people who care for </w:t>
      </w:r>
      <w:proofErr w:type="gramStart"/>
      <w:r w:rsidRPr="7A3D2867">
        <w:rPr>
          <w:rFonts w:eastAsiaTheme="minorEastAsia"/>
          <w:sz w:val="20"/>
          <w:szCs w:val="20"/>
        </w:rPr>
        <w:t>me</w:t>
      </w:r>
      <w:proofErr w:type="gramEnd"/>
    </w:p>
    <w:p w14:paraId="1F05375A" w14:textId="77777777" w:rsidR="00F54A00" w:rsidRPr="00F57433" w:rsidRDefault="00F54A00" w:rsidP="7A3D2867">
      <w:pPr>
        <w:rPr>
          <w:rFonts w:eastAsiaTheme="minorEastAsia"/>
          <w:sz w:val="20"/>
          <w:szCs w:val="20"/>
        </w:rPr>
      </w:pPr>
      <w:r w:rsidRPr="7A3D2867">
        <w:rPr>
          <w:rFonts w:eastAsiaTheme="minorEastAsia"/>
          <w:sz w:val="20"/>
          <w:szCs w:val="20"/>
        </w:rPr>
        <w:lastRenderedPageBreak/>
        <w:t>Caring friendships</w:t>
      </w:r>
    </w:p>
    <w:p w14:paraId="262947A5" w14:textId="77777777" w:rsidR="00F54A00" w:rsidRPr="00F57433" w:rsidRDefault="00F54A00" w:rsidP="7A3D2867">
      <w:pPr>
        <w:rPr>
          <w:rFonts w:eastAsiaTheme="minorEastAsia"/>
          <w:sz w:val="20"/>
          <w:szCs w:val="20"/>
        </w:rPr>
      </w:pPr>
      <w:r w:rsidRPr="7A3D2867">
        <w:rPr>
          <w:rFonts w:eastAsiaTheme="minorEastAsia"/>
          <w:sz w:val="20"/>
          <w:szCs w:val="20"/>
        </w:rPr>
        <w:t>Respectful relationships</w:t>
      </w:r>
    </w:p>
    <w:p w14:paraId="18AE5784" w14:textId="77777777" w:rsidR="00F54A00" w:rsidRPr="00F57433" w:rsidRDefault="00F54A00" w:rsidP="7A3D2867">
      <w:pPr>
        <w:rPr>
          <w:rFonts w:eastAsiaTheme="minorEastAsia"/>
          <w:sz w:val="20"/>
          <w:szCs w:val="20"/>
        </w:rPr>
      </w:pPr>
      <w:r w:rsidRPr="7A3D2867">
        <w:rPr>
          <w:rFonts w:eastAsiaTheme="minorEastAsia"/>
          <w:sz w:val="20"/>
          <w:szCs w:val="20"/>
        </w:rPr>
        <w:t>Online relationships</w:t>
      </w:r>
    </w:p>
    <w:p w14:paraId="73601CDF" w14:textId="77777777" w:rsidR="00F54A00" w:rsidRPr="00F57433" w:rsidRDefault="00F54A00" w:rsidP="7A3D2867">
      <w:pPr>
        <w:rPr>
          <w:rFonts w:eastAsiaTheme="minorEastAsia"/>
          <w:sz w:val="20"/>
          <w:szCs w:val="20"/>
        </w:rPr>
      </w:pPr>
      <w:r w:rsidRPr="7A3D2867">
        <w:rPr>
          <w:rFonts w:eastAsiaTheme="minorEastAsia"/>
          <w:sz w:val="20"/>
          <w:szCs w:val="20"/>
        </w:rPr>
        <w:t xml:space="preserve">Being Safe - This includes the concept of personal </w:t>
      </w:r>
      <w:proofErr w:type="gramStart"/>
      <w:r w:rsidRPr="7A3D2867">
        <w:rPr>
          <w:rFonts w:eastAsiaTheme="minorEastAsia"/>
          <w:sz w:val="20"/>
          <w:szCs w:val="20"/>
        </w:rPr>
        <w:t>privacy</w:t>
      </w:r>
      <w:proofErr w:type="gramEnd"/>
    </w:p>
    <w:p w14:paraId="4A8EF1D6" w14:textId="0BFD0B4C" w:rsidR="00F54A00" w:rsidRPr="00F57433" w:rsidRDefault="00F54A00" w:rsidP="7A3D2867">
      <w:pPr>
        <w:rPr>
          <w:rFonts w:eastAsiaTheme="minorEastAsia"/>
          <w:sz w:val="20"/>
          <w:szCs w:val="20"/>
        </w:rPr>
      </w:pPr>
      <w:proofErr w:type="gramStart"/>
      <w:r w:rsidRPr="7A3D2867">
        <w:rPr>
          <w:rFonts w:eastAsiaTheme="minorEastAsia"/>
          <w:sz w:val="20"/>
          <w:szCs w:val="20"/>
        </w:rPr>
        <w:t>All  RSE</w:t>
      </w:r>
      <w:proofErr w:type="gramEnd"/>
      <w:r w:rsidRPr="7A3D2867">
        <w:rPr>
          <w:rFonts w:eastAsiaTheme="minorEastAsia"/>
          <w:sz w:val="20"/>
          <w:szCs w:val="20"/>
        </w:rPr>
        <w:t xml:space="preserve"> teaching  take</w:t>
      </w:r>
      <w:r w:rsidR="00652967" w:rsidRPr="7A3D2867">
        <w:rPr>
          <w:rFonts w:eastAsiaTheme="minorEastAsia"/>
          <w:sz w:val="20"/>
          <w:szCs w:val="20"/>
        </w:rPr>
        <w:t>s</w:t>
      </w:r>
      <w:r w:rsidRPr="7A3D2867">
        <w:rPr>
          <w:rFonts w:eastAsiaTheme="minorEastAsia"/>
          <w:sz w:val="20"/>
          <w:szCs w:val="20"/>
        </w:rPr>
        <w:t xml:space="preserve"> place in a safe learning environment and </w:t>
      </w:r>
      <w:r w:rsidR="00E75667" w:rsidRPr="7A3D2867">
        <w:rPr>
          <w:rFonts w:eastAsiaTheme="minorEastAsia"/>
          <w:sz w:val="20"/>
          <w:szCs w:val="20"/>
        </w:rPr>
        <w:t>is</w:t>
      </w:r>
      <w:r w:rsidRPr="7A3D2867">
        <w:rPr>
          <w:rFonts w:eastAsiaTheme="minorEastAsia"/>
          <w:sz w:val="20"/>
          <w:szCs w:val="20"/>
        </w:rPr>
        <w:t xml:space="preserve"> underpinned by our school ethos and values. A variety of opportunities will be provided for pupils to ask questions to further their understanding, and to find out more about what affects them personally. The </w:t>
      </w:r>
      <w:proofErr w:type="spellStart"/>
      <w:proofErr w:type="gramStart"/>
      <w:r w:rsidRPr="7A3D2867">
        <w:rPr>
          <w:rFonts w:eastAsiaTheme="minorEastAsia"/>
          <w:sz w:val="20"/>
          <w:szCs w:val="20"/>
        </w:rPr>
        <w:t>Ten:Ten</w:t>
      </w:r>
      <w:proofErr w:type="spellEnd"/>
      <w:proofErr w:type="gramEnd"/>
      <w:r w:rsidRPr="7A3D2867">
        <w:rPr>
          <w:rFonts w:eastAsiaTheme="minorEastAsia"/>
          <w:sz w:val="20"/>
          <w:szCs w:val="20"/>
        </w:rPr>
        <w:t xml:space="preserve"> RSE scheme of learning will run alongside the RE curriculum.</w:t>
      </w:r>
    </w:p>
    <w:p w14:paraId="68E08D2F" w14:textId="04F1892B" w:rsidR="00F54A00" w:rsidRPr="00F57433" w:rsidRDefault="00F54A00" w:rsidP="7A3D2867">
      <w:pPr>
        <w:rPr>
          <w:rFonts w:eastAsiaTheme="minorEastAsia"/>
          <w:sz w:val="20"/>
          <w:szCs w:val="20"/>
        </w:rPr>
      </w:pPr>
      <w:r w:rsidRPr="7A3D2867">
        <w:rPr>
          <w:rFonts w:eastAsiaTheme="minorEastAsia"/>
          <w:sz w:val="20"/>
          <w:szCs w:val="20"/>
        </w:rPr>
        <w:t xml:space="preserve">The </w:t>
      </w:r>
      <w:proofErr w:type="spellStart"/>
      <w:proofErr w:type="gramStart"/>
      <w:r w:rsidRPr="7A3D2867">
        <w:rPr>
          <w:rFonts w:eastAsiaTheme="minorEastAsia"/>
          <w:sz w:val="20"/>
          <w:szCs w:val="20"/>
        </w:rPr>
        <w:t>Ten:Ten</w:t>
      </w:r>
      <w:proofErr w:type="spellEnd"/>
      <w:proofErr w:type="gramEnd"/>
      <w:r w:rsidRPr="7A3D2867">
        <w:rPr>
          <w:rFonts w:eastAsiaTheme="minorEastAsia"/>
          <w:sz w:val="20"/>
          <w:szCs w:val="20"/>
        </w:rPr>
        <w:t xml:space="preserve"> scheme is Split into three modules:</w:t>
      </w:r>
    </w:p>
    <w:p w14:paraId="3CE7FACC" w14:textId="77777777" w:rsidR="00F54A00" w:rsidRPr="00F57433" w:rsidRDefault="00F54A00" w:rsidP="7A3D2867">
      <w:pPr>
        <w:rPr>
          <w:rFonts w:eastAsiaTheme="minorEastAsia"/>
          <w:sz w:val="20"/>
          <w:szCs w:val="20"/>
        </w:rPr>
      </w:pPr>
      <w:r w:rsidRPr="7A3D2867">
        <w:rPr>
          <w:rFonts w:eastAsiaTheme="minorEastAsia"/>
          <w:sz w:val="20"/>
          <w:szCs w:val="20"/>
        </w:rPr>
        <w:t>Created and Loved by God</w:t>
      </w:r>
    </w:p>
    <w:p w14:paraId="2A8D2646" w14:textId="77777777" w:rsidR="00F54A00" w:rsidRPr="00F57433" w:rsidRDefault="00F54A00" w:rsidP="7A3D2867">
      <w:pPr>
        <w:rPr>
          <w:rFonts w:eastAsiaTheme="minorEastAsia"/>
          <w:sz w:val="20"/>
          <w:szCs w:val="20"/>
        </w:rPr>
      </w:pPr>
      <w:r w:rsidRPr="7A3D2867">
        <w:rPr>
          <w:rFonts w:eastAsiaTheme="minorEastAsia"/>
          <w:sz w:val="20"/>
          <w:szCs w:val="20"/>
        </w:rPr>
        <w:t>Created to Love Others</w:t>
      </w:r>
    </w:p>
    <w:p w14:paraId="04020DD2" w14:textId="77777777" w:rsidR="00F54A00" w:rsidRPr="00F57433" w:rsidRDefault="00F54A00" w:rsidP="7A3D2867">
      <w:pPr>
        <w:rPr>
          <w:rFonts w:eastAsiaTheme="minorEastAsia"/>
          <w:sz w:val="20"/>
          <w:szCs w:val="20"/>
        </w:rPr>
      </w:pPr>
      <w:r w:rsidRPr="7A3D2867">
        <w:rPr>
          <w:rFonts w:eastAsiaTheme="minorEastAsia"/>
          <w:sz w:val="20"/>
          <w:szCs w:val="20"/>
        </w:rPr>
        <w:t>Created to Live in Community</w:t>
      </w:r>
    </w:p>
    <w:p w14:paraId="4B72DA06" w14:textId="0297A949" w:rsidR="0B90BD5F" w:rsidRDefault="0B90BD5F" w:rsidP="7A3D2867">
      <w:pPr>
        <w:rPr>
          <w:rFonts w:eastAsiaTheme="minorEastAsia"/>
          <w:b/>
          <w:bCs/>
          <w:sz w:val="20"/>
          <w:szCs w:val="20"/>
          <w:u w:val="single"/>
        </w:rPr>
      </w:pPr>
      <w:r w:rsidRPr="7A3D2867">
        <w:rPr>
          <w:rFonts w:eastAsiaTheme="minorEastAsia"/>
          <w:b/>
          <w:bCs/>
          <w:sz w:val="20"/>
          <w:szCs w:val="20"/>
          <w:u w:val="single"/>
        </w:rPr>
        <w:t>Curriculum impact</w:t>
      </w:r>
    </w:p>
    <w:p w14:paraId="05A3EFE9" w14:textId="4EEB05C2" w:rsidR="4DA446F1" w:rsidRDefault="4DA446F1" w:rsidP="7A3D2867">
      <w:pPr>
        <w:pStyle w:val="ListParagraph"/>
        <w:numPr>
          <w:ilvl w:val="0"/>
          <w:numId w:val="1"/>
        </w:numPr>
        <w:spacing w:after="0"/>
        <w:rPr>
          <w:rFonts w:eastAsiaTheme="minorEastAsia"/>
          <w:color w:val="242424"/>
          <w:sz w:val="20"/>
          <w:szCs w:val="20"/>
        </w:rPr>
      </w:pPr>
      <w:r w:rsidRPr="7A3D2867">
        <w:rPr>
          <w:rFonts w:eastAsiaTheme="minorEastAsia"/>
          <w:color w:val="242424"/>
          <w:sz w:val="20"/>
          <w:szCs w:val="20"/>
        </w:rPr>
        <w:t>To support individual   pupils' personal development</w:t>
      </w:r>
    </w:p>
    <w:p w14:paraId="7FCE12BB" w14:textId="494D97EB" w:rsidR="4DA446F1" w:rsidRDefault="4DA446F1" w:rsidP="7A3D2867">
      <w:pPr>
        <w:pStyle w:val="ListParagraph"/>
        <w:numPr>
          <w:ilvl w:val="0"/>
          <w:numId w:val="1"/>
        </w:numPr>
        <w:spacing w:after="0"/>
        <w:rPr>
          <w:rFonts w:eastAsiaTheme="minorEastAsia"/>
          <w:color w:val="242424"/>
          <w:sz w:val="20"/>
          <w:szCs w:val="20"/>
        </w:rPr>
      </w:pPr>
      <w:r w:rsidRPr="7A3D2867">
        <w:rPr>
          <w:rFonts w:eastAsiaTheme="minorEastAsia"/>
          <w:color w:val="242424"/>
          <w:sz w:val="20"/>
          <w:szCs w:val="20"/>
        </w:rPr>
        <w:t xml:space="preserve"> </w:t>
      </w:r>
      <w:r w:rsidR="3086FC1D" w:rsidRPr="7A3D2867">
        <w:rPr>
          <w:rFonts w:eastAsiaTheme="minorEastAsia"/>
          <w:color w:val="242424"/>
          <w:sz w:val="20"/>
          <w:szCs w:val="20"/>
        </w:rPr>
        <w:t xml:space="preserve">To develop </w:t>
      </w:r>
      <w:r w:rsidRPr="7A3D2867">
        <w:rPr>
          <w:rFonts w:eastAsiaTheme="minorEastAsia"/>
          <w:color w:val="242424"/>
          <w:sz w:val="20"/>
          <w:szCs w:val="20"/>
        </w:rPr>
        <w:t xml:space="preserve">age-appropriate understanding of healthy relationships through appropriate relationships and sex education </w:t>
      </w:r>
    </w:p>
    <w:p w14:paraId="4E784865" w14:textId="0BEC2F6B" w:rsidR="4DA446F1" w:rsidRDefault="4DA446F1" w:rsidP="7A3D2867">
      <w:pPr>
        <w:pStyle w:val="ListParagraph"/>
        <w:numPr>
          <w:ilvl w:val="0"/>
          <w:numId w:val="1"/>
        </w:numPr>
        <w:spacing w:after="0"/>
        <w:rPr>
          <w:rFonts w:eastAsiaTheme="minorEastAsia"/>
          <w:color w:val="242424"/>
          <w:sz w:val="20"/>
          <w:szCs w:val="20"/>
        </w:rPr>
      </w:pPr>
      <w:r w:rsidRPr="7A3D2867">
        <w:rPr>
          <w:rFonts w:eastAsiaTheme="minorEastAsia"/>
          <w:color w:val="242424"/>
          <w:sz w:val="20"/>
          <w:szCs w:val="20"/>
        </w:rPr>
        <w:t xml:space="preserve">Enable pupils to recognise online and offline risks to their wellbeing, </w:t>
      </w:r>
    </w:p>
    <w:p w14:paraId="6A67313E" w14:textId="753BD159" w:rsidR="4DA446F1" w:rsidRDefault="4DA446F1" w:rsidP="7A3D2867">
      <w:pPr>
        <w:pStyle w:val="ListParagraph"/>
        <w:numPr>
          <w:ilvl w:val="0"/>
          <w:numId w:val="1"/>
        </w:numPr>
        <w:spacing w:after="0"/>
        <w:rPr>
          <w:rFonts w:eastAsiaTheme="minorEastAsia"/>
          <w:color w:val="242424"/>
          <w:sz w:val="20"/>
          <w:szCs w:val="20"/>
        </w:rPr>
      </w:pPr>
      <w:r w:rsidRPr="7A3D2867">
        <w:rPr>
          <w:rFonts w:eastAsiaTheme="minorEastAsia"/>
          <w:color w:val="242424"/>
          <w:sz w:val="20"/>
          <w:szCs w:val="20"/>
        </w:rPr>
        <w:t xml:space="preserve">Enable pupils to recognise the dangers of inappropriate use of mobile technology and social </w:t>
      </w:r>
      <w:proofErr w:type="gramStart"/>
      <w:r w:rsidRPr="7A3D2867">
        <w:rPr>
          <w:rFonts w:eastAsiaTheme="minorEastAsia"/>
          <w:color w:val="242424"/>
          <w:sz w:val="20"/>
          <w:szCs w:val="20"/>
        </w:rPr>
        <w:t>media</w:t>
      </w:r>
      <w:proofErr w:type="gramEnd"/>
      <w:r w:rsidRPr="7A3D2867">
        <w:rPr>
          <w:rFonts w:eastAsiaTheme="minorEastAsia"/>
          <w:color w:val="242424"/>
          <w:sz w:val="20"/>
          <w:szCs w:val="20"/>
        </w:rPr>
        <w:t xml:space="preserve"> </w:t>
      </w:r>
    </w:p>
    <w:p w14:paraId="7D5FD9DC" w14:textId="4DAE11CA" w:rsidR="7A3D2867" w:rsidRDefault="7A3D2867" w:rsidP="7A3D2867">
      <w:pPr>
        <w:rPr>
          <w:rFonts w:eastAsiaTheme="minorEastAsia"/>
          <w:b/>
          <w:bCs/>
          <w:sz w:val="20"/>
          <w:szCs w:val="20"/>
          <w:u w:val="single"/>
        </w:rPr>
      </w:pPr>
    </w:p>
    <w:p w14:paraId="293D0FD0" w14:textId="5B76F013" w:rsidR="009707C0" w:rsidRPr="00F57433" w:rsidRDefault="00CE2B6B" w:rsidP="7A3D2867">
      <w:pPr>
        <w:rPr>
          <w:rFonts w:eastAsiaTheme="minorEastAsia"/>
          <w:sz w:val="20"/>
          <w:szCs w:val="20"/>
        </w:rPr>
      </w:pPr>
      <w:r w:rsidRPr="7A3D2867">
        <w:rPr>
          <w:rFonts w:eastAsiaTheme="minorEastAsia"/>
          <w:b/>
          <w:bCs/>
          <w:sz w:val="20"/>
          <w:szCs w:val="20"/>
        </w:rPr>
        <w:t>For more information</w:t>
      </w:r>
      <w:r w:rsidRPr="7A3D2867">
        <w:rPr>
          <w:rFonts w:eastAsiaTheme="minorEastAsia"/>
          <w:sz w:val="20"/>
          <w:szCs w:val="20"/>
        </w:rPr>
        <w:t xml:space="preserve"> please see</w:t>
      </w:r>
      <w:r w:rsidR="005901A0" w:rsidRPr="7A3D2867">
        <w:rPr>
          <w:rFonts w:eastAsiaTheme="minorEastAsia"/>
          <w:sz w:val="20"/>
          <w:szCs w:val="20"/>
        </w:rPr>
        <w:t xml:space="preserve">: </w:t>
      </w:r>
    </w:p>
    <w:p w14:paraId="29DBEF28" w14:textId="57946376" w:rsidR="009140E7" w:rsidRPr="00F57433" w:rsidRDefault="00BE50D3" w:rsidP="7A3D2867">
      <w:pPr>
        <w:rPr>
          <w:rFonts w:eastAsiaTheme="minorEastAsia"/>
          <w:sz w:val="20"/>
          <w:szCs w:val="20"/>
        </w:rPr>
      </w:pPr>
      <w:hyperlink r:id="rId11">
        <w:r w:rsidR="00CE2B6B" w:rsidRPr="7A3D2867">
          <w:rPr>
            <w:rStyle w:val="Hyperlink"/>
            <w:rFonts w:eastAsiaTheme="minorEastAsia"/>
            <w:sz w:val="20"/>
            <w:szCs w:val="20"/>
          </w:rPr>
          <w:t>RSE policy</w:t>
        </w:r>
        <w:r w:rsidR="00ED2552" w:rsidRPr="7A3D2867">
          <w:rPr>
            <w:rStyle w:val="Hyperlink"/>
            <w:rFonts w:eastAsiaTheme="minorEastAsia"/>
            <w:sz w:val="20"/>
            <w:szCs w:val="20"/>
          </w:rPr>
          <w:t xml:space="preserve"> </w:t>
        </w:r>
        <w:r w:rsidR="005901A0" w:rsidRPr="7A3D2867">
          <w:rPr>
            <w:rStyle w:val="Hyperlink"/>
            <w:rFonts w:eastAsiaTheme="minorEastAsia"/>
            <w:sz w:val="20"/>
            <w:szCs w:val="20"/>
          </w:rPr>
          <w:t>May 2023</w:t>
        </w:r>
      </w:hyperlink>
      <w:r w:rsidR="00DB3A77" w:rsidRPr="7A3D2867">
        <w:rPr>
          <w:rFonts w:eastAsiaTheme="minorEastAsia"/>
          <w:sz w:val="20"/>
          <w:szCs w:val="20"/>
        </w:rPr>
        <w:t xml:space="preserve"> </w:t>
      </w:r>
    </w:p>
    <w:p w14:paraId="3746C29B" w14:textId="5A265181" w:rsidR="000615C5" w:rsidRPr="00F57433" w:rsidRDefault="00BE50D3" w:rsidP="7A3D2867">
      <w:pPr>
        <w:rPr>
          <w:rFonts w:eastAsiaTheme="minorEastAsia"/>
          <w:sz w:val="20"/>
          <w:szCs w:val="20"/>
        </w:rPr>
      </w:pPr>
      <w:hyperlink r:id="rId12">
        <w:r w:rsidR="00415A9E" w:rsidRPr="7A3D2867">
          <w:rPr>
            <w:rStyle w:val="Hyperlink"/>
            <w:rFonts w:eastAsiaTheme="minorEastAsia"/>
            <w:sz w:val="20"/>
            <w:szCs w:val="20"/>
          </w:rPr>
          <w:t>Programme</w:t>
        </w:r>
        <w:r w:rsidR="000615C5" w:rsidRPr="7A3D2867">
          <w:rPr>
            <w:rStyle w:val="Hyperlink"/>
            <w:rFonts w:eastAsiaTheme="minorEastAsia"/>
            <w:sz w:val="20"/>
            <w:szCs w:val="20"/>
          </w:rPr>
          <w:t xml:space="preserve"> pathway </w:t>
        </w:r>
        <w:r w:rsidR="00ED2552" w:rsidRPr="7A3D2867">
          <w:rPr>
            <w:rStyle w:val="Hyperlink"/>
            <w:rFonts w:eastAsiaTheme="minorEastAsia"/>
            <w:sz w:val="20"/>
            <w:szCs w:val="20"/>
          </w:rPr>
          <w:t>for Early Years to Year 6</w:t>
        </w:r>
      </w:hyperlink>
    </w:p>
    <w:p w14:paraId="74A95B95" w14:textId="5C2DF657" w:rsidR="5A74203D" w:rsidRDefault="00BE50D3" w:rsidP="7A3D2867">
      <w:pPr>
        <w:rPr>
          <w:rFonts w:eastAsiaTheme="minorEastAsia"/>
          <w:sz w:val="20"/>
          <w:szCs w:val="20"/>
        </w:rPr>
      </w:pPr>
      <w:hyperlink r:id="rId13">
        <w:r w:rsidR="5A74203D" w:rsidRPr="7A3D2867">
          <w:rPr>
            <w:rStyle w:val="Hyperlink"/>
            <w:rFonts w:eastAsiaTheme="minorEastAsia"/>
            <w:sz w:val="20"/>
            <w:szCs w:val="20"/>
          </w:rPr>
          <w:t>Life to the full progression of skills</w:t>
        </w:r>
      </w:hyperlink>
    </w:p>
    <w:p w14:paraId="0727DD37" w14:textId="334E50F3" w:rsidR="5A74203D" w:rsidRDefault="00BE50D3" w:rsidP="7A3D2867">
      <w:pPr>
        <w:rPr>
          <w:rFonts w:eastAsiaTheme="minorEastAsia"/>
          <w:sz w:val="20"/>
          <w:szCs w:val="20"/>
        </w:rPr>
      </w:pPr>
      <w:hyperlink r:id="rId14">
        <w:r w:rsidR="5A74203D" w:rsidRPr="7A3D2867">
          <w:rPr>
            <w:rStyle w:val="Hyperlink"/>
            <w:rFonts w:eastAsiaTheme="minorEastAsia"/>
            <w:sz w:val="20"/>
            <w:szCs w:val="20"/>
          </w:rPr>
          <w:t>Mapping of DFE guidance</w:t>
        </w:r>
      </w:hyperlink>
    </w:p>
    <w:p w14:paraId="78BA02C5" w14:textId="061E739B" w:rsidR="009707C0" w:rsidRPr="00F57433" w:rsidRDefault="00BE50D3" w:rsidP="7A3D2867">
      <w:pPr>
        <w:rPr>
          <w:rFonts w:eastAsiaTheme="minorEastAsia"/>
          <w:sz w:val="20"/>
          <w:szCs w:val="20"/>
        </w:rPr>
      </w:pPr>
      <w:hyperlink r:id="rId15">
        <w:r w:rsidR="00F57433" w:rsidRPr="7A3D2867">
          <w:rPr>
            <w:rStyle w:val="Hyperlink"/>
            <w:rFonts w:eastAsiaTheme="minorEastAsia"/>
            <w:sz w:val="20"/>
            <w:szCs w:val="20"/>
          </w:rPr>
          <w:t>Supporting e</w:t>
        </w:r>
        <w:r w:rsidR="009707C0" w:rsidRPr="7A3D2867">
          <w:rPr>
            <w:rStyle w:val="Hyperlink"/>
            <w:rFonts w:eastAsiaTheme="minorEastAsia"/>
            <w:sz w:val="20"/>
            <w:szCs w:val="20"/>
          </w:rPr>
          <w:t>xplanations of Catholic Social teachings</w:t>
        </w:r>
        <w:r w:rsidR="005901A0" w:rsidRPr="7A3D2867">
          <w:rPr>
            <w:rStyle w:val="Hyperlink"/>
            <w:rFonts w:eastAsiaTheme="minorEastAsia"/>
            <w:sz w:val="20"/>
            <w:szCs w:val="20"/>
          </w:rPr>
          <w:t xml:space="preserve"> (CST)</w:t>
        </w:r>
      </w:hyperlink>
    </w:p>
    <w:p w14:paraId="7E143B3A" w14:textId="1B5FD33B" w:rsidR="00FF166E" w:rsidRDefault="00795392" w:rsidP="7A3D2867">
      <w:pPr>
        <w:rPr>
          <w:rFonts w:eastAsiaTheme="minorEastAsia"/>
          <w:color w:val="FF0000"/>
          <w:sz w:val="20"/>
          <w:szCs w:val="20"/>
        </w:rPr>
      </w:pPr>
      <w:r w:rsidRPr="7A3D2867">
        <w:rPr>
          <w:rFonts w:eastAsiaTheme="minorEastAsia"/>
          <w:color w:val="FF0000"/>
          <w:sz w:val="20"/>
          <w:szCs w:val="20"/>
        </w:rPr>
        <w:t xml:space="preserve">  </w:t>
      </w:r>
    </w:p>
    <w:p w14:paraId="4DE88A5A" w14:textId="0CC74A0D" w:rsidR="00E75667" w:rsidRPr="00F63D7D" w:rsidRDefault="2888EB30" w:rsidP="7A3D2867">
      <w:pPr>
        <w:spacing w:after="300"/>
        <w:rPr>
          <w:rFonts w:eastAsiaTheme="minorEastAsia"/>
          <w:color w:val="000000" w:themeColor="text1"/>
          <w:sz w:val="20"/>
          <w:szCs w:val="20"/>
        </w:rPr>
      </w:pPr>
      <w:r w:rsidRPr="7A3D2867">
        <w:rPr>
          <w:rFonts w:eastAsiaTheme="minorEastAsia"/>
          <w:color w:val="000000" w:themeColor="text1"/>
          <w:sz w:val="20"/>
          <w:szCs w:val="20"/>
        </w:rPr>
        <w:t>Parent portal</w:t>
      </w:r>
    </w:p>
    <w:p w14:paraId="716A3F8A" w14:textId="3A141D15" w:rsidR="00E75667" w:rsidRPr="00F63D7D" w:rsidRDefault="2888EB30" w:rsidP="7A3D2867">
      <w:pPr>
        <w:rPr>
          <w:rFonts w:eastAsiaTheme="minorEastAsia"/>
          <w:color w:val="000000" w:themeColor="text1"/>
          <w:sz w:val="20"/>
          <w:szCs w:val="20"/>
        </w:rPr>
      </w:pPr>
      <w:r w:rsidRPr="7A3D2867">
        <w:rPr>
          <w:rFonts w:eastAsiaTheme="minorEastAsia"/>
          <w:color w:val="000000" w:themeColor="text1"/>
          <w:sz w:val="20"/>
          <w:szCs w:val="20"/>
        </w:rPr>
        <w:t>As part of your subscription to "Life to the Full" and "Collective Worship", all parents will be able to access the Online Parent Portal with the following login credentials:</w:t>
      </w:r>
    </w:p>
    <w:p w14:paraId="2EC13044" w14:textId="09D5A297" w:rsidR="00E75667" w:rsidRPr="00F63D7D" w:rsidRDefault="2888EB30" w:rsidP="7A3D2867">
      <w:pPr>
        <w:rPr>
          <w:rFonts w:eastAsiaTheme="minorEastAsia"/>
          <w:color w:val="000000" w:themeColor="text1"/>
          <w:sz w:val="20"/>
          <w:szCs w:val="20"/>
        </w:rPr>
      </w:pPr>
      <w:r w:rsidRPr="7A3D2867">
        <w:rPr>
          <w:rFonts w:eastAsiaTheme="minorEastAsia"/>
          <w:color w:val="000000" w:themeColor="text1"/>
          <w:sz w:val="20"/>
          <w:szCs w:val="20"/>
        </w:rPr>
        <w:t>Username: st-gregory-b67</w:t>
      </w:r>
    </w:p>
    <w:p w14:paraId="4C18D38D" w14:textId="286AC57D" w:rsidR="00E75667" w:rsidRPr="00F63D7D" w:rsidRDefault="2888EB30" w:rsidP="7A3D2867">
      <w:pPr>
        <w:rPr>
          <w:rFonts w:eastAsiaTheme="minorEastAsia"/>
          <w:color w:val="000000" w:themeColor="text1"/>
          <w:sz w:val="20"/>
          <w:szCs w:val="20"/>
        </w:rPr>
      </w:pPr>
      <w:r w:rsidRPr="7A3D2867">
        <w:rPr>
          <w:rFonts w:eastAsiaTheme="minorEastAsia"/>
          <w:color w:val="000000" w:themeColor="text1"/>
          <w:sz w:val="20"/>
          <w:szCs w:val="20"/>
        </w:rPr>
        <w:t>Password: sandwell-67</w:t>
      </w:r>
    </w:p>
    <w:p w14:paraId="149293E9" w14:textId="685F9764" w:rsidR="00E75667" w:rsidRPr="00F63D7D" w:rsidRDefault="2888EB30" w:rsidP="7A3D2867">
      <w:pPr>
        <w:rPr>
          <w:rFonts w:eastAsiaTheme="minorEastAsia"/>
          <w:sz w:val="20"/>
          <w:szCs w:val="20"/>
        </w:rPr>
      </w:pPr>
      <w:r w:rsidRPr="7A3D2867">
        <w:rPr>
          <w:rFonts w:eastAsiaTheme="minorEastAsia"/>
          <w:color w:val="000000" w:themeColor="text1"/>
          <w:sz w:val="20"/>
          <w:szCs w:val="20"/>
          <w:lang w:val="fr"/>
        </w:rPr>
        <w:t xml:space="preserve">Parent Portal : </w:t>
      </w:r>
      <w:hyperlink r:id="rId16">
        <w:r w:rsidRPr="7A3D2867">
          <w:rPr>
            <w:rStyle w:val="Hyperlink"/>
            <w:rFonts w:eastAsiaTheme="minorEastAsia"/>
            <w:sz w:val="20"/>
            <w:szCs w:val="20"/>
            <w:lang w:val="fr"/>
          </w:rPr>
          <w:t>https://www.tentenresources.co.uk/parent-portal/</w:t>
        </w:r>
      </w:hyperlink>
    </w:p>
    <w:p w14:paraId="55842F77" w14:textId="4F2165E0" w:rsidR="00E75667" w:rsidRPr="00F63D7D" w:rsidRDefault="00E75667" w:rsidP="57F3BEB3">
      <w:pPr>
        <w:rPr>
          <w:color w:val="FF0000"/>
        </w:rPr>
      </w:pPr>
    </w:p>
    <w:sectPr w:rsidR="00E75667" w:rsidRPr="00F63D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1815" w14:textId="77777777" w:rsidR="00674B95" w:rsidRDefault="00674B95" w:rsidP="00674B95">
      <w:pPr>
        <w:spacing w:after="0" w:line="240" w:lineRule="auto"/>
      </w:pPr>
      <w:r>
        <w:separator/>
      </w:r>
    </w:p>
  </w:endnote>
  <w:endnote w:type="continuationSeparator" w:id="0">
    <w:p w14:paraId="3F967142" w14:textId="77777777" w:rsidR="00674B95" w:rsidRDefault="00674B95" w:rsidP="0067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A5C8A" w14:textId="77777777" w:rsidR="00674B95" w:rsidRDefault="00674B95" w:rsidP="00674B95">
      <w:pPr>
        <w:spacing w:after="0" w:line="240" w:lineRule="auto"/>
      </w:pPr>
      <w:r>
        <w:separator/>
      </w:r>
    </w:p>
  </w:footnote>
  <w:footnote w:type="continuationSeparator" w:id="0">
    <w:p w14:paraId="28FD34C6" w14:textId="77777777" w:rsidR="00674B95" w:rsidRDefault="00674B95" w:rsidP="00674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01B6"/>
    <w:multiLevelType w:val="hybridMultilevel"/>
    <w:tmpl w:val="14AC8ED0"/>
    <w:lvl w:ilvl="0" w:tplc="4B40567C">
      <w:start w:val="1"/>
      <w:numFmt w:val="bullet"/>
      <w:lvlText w:val=""/>
      <w:lvlJc w:val="left"/>
      <w:pPr>
        <w:ind w:left="720" w:hanging="360"/>
      </w:pPr>
      <w:rPr>
        <w:rFonts w:ascii="Symbol" w:hAnsi="Symbol" w:hint="default"/>
      </w:rPr>
    </w:lvl>
    <w:lvl w:ilvl="1" w:tplc="6AACBDD4">
      <w:start w:val="1"/>
      <w:numFmt w:val="bullet"/>
      <w:lvlText w:val="o"/>
      <w:lvlJc w:val="left"/>
      <w:pPr>
        <w:ind w:left="1440" w:hanging="360"/>
      </w:pPr>
      <w:rPr>
        <w:rFonts w:ascii="Courier New" w:hAnsi="Courier New" w:hint="default"/>
      </w:rPr>
    </w:lvl>
    <w:lvl w:ilvl="2" w:tplc="F7C6309E">
      <w:start w:val="1"/>
      <w:numFmt w:val="bullet"/>
      <w:lvlText w:val=""/>
      <w:lvlJc w:val="left"/>
      <w:pPr>
        <w:ind w:left="2160" w:hanging="360"/>
      </w:pPr>
      <w:rPr>
        <w:rFonts w:ascii="Wingdings" w:hAnsi="Wingdings" w:hint="default"/>
      </w:rPr>
    </w:lvl>
    <w:lvl w:ilvl="3" w:tplc="80604EBC">
      <w:start w:val="1"/>
      <w:numFmt w:val="bullet"/>
      <w:lvlText w:val=""/>
      <w:lvlJc w:val="left"/>
      <w:pPr>
        <w:ind w:left="2880" w:hanging="360"/>
      </w:pPr>
      <w:rPr>
        <w:rFonts w:ascii="Symbol" w:hAnsi="Symbol" w:hint="default"/>
      </w:rPr>
    </w:lvl>
    <w:lvl w:ilvl="4" w:tplc="1B167328">
      <w:start w:val="1"/>
      <w:numFmt w:val="bullet"/>
      <w:lvlText w:val="o"/>
      <w:lvlJc w:val="left"/>
      <w:pPr>
        <w:ind w:left="3600" w:hanging="360"/>
      </w:pPr>
      <w:rPr>
        <w:rFonts w:ascii="Courier New" w:hAnsi="Courier New" w:hint="default"/>
      </w:rPr>
    </w:lvl>
    <w:lvl w:ilvl="5" w:tplc="3AD21E82">
      <w:start w:val="1"/>
      <w:numFmt w:val="bullet"/>
      <w:lvlText w:val=""/>
      <w:lvlJc w:val="left"/>
      <w:pPr>
        <w:ind w:left="4320" w:hanging="360"/>
      </w:pPr>
      <w:rPr>
        <w:rFonts w:ascii="Wingdings" w:hAnsi="Wingdings" w:hint="default"/>
      </w:rPr>
    </w:lvl>
    <w:lvl w:ilvl="6" w:tplc="A27C122E">
      <w:start w:val="1"/>
      <w:numFmt w:val="bullet"/>
      <w:lvlText w:val=""/>
      <w:lvlJc w:val="left"/>
      <w:pPr>
        <w:ind w:left="5040" w:hanging="360"/>
      </w:pPr>
      <w:rPr>
        <w:rFonts w:ascii="Symbol" w:hAnsi="Symbol" w:hint="default"/>
      </w:rPr>
    </w:lvl>
    <w:lvl w:ilvl="7" w:tplc="D9A64FCC">
      <w:start w:val="1"/>
      <w:numFmt w:val="bullet"/>
      <w:lvlText w:val="o"/>
      <w:lvlJc w:val="left"/>
      <w:pPr>
        <w:ind w:left="5760" w:hanging="360"/>
      </w:pPr>
      <w:rPr>
        <w:rFonts w:ascii="Courier New" w:hAnsi="Courier New" w:hint="default"/>
      </w:rPr>
    </w:lvl>
    <w:lvl w:ilvl="8" w:tplc="9D9626F0">
      <w:start w:val="1"/>
      <w:numFmt w:val="bullet"/>
      <w:lvlText w:val=""/>
      <w:lvlJc w:val="left"/>
      <w:pPr>
        <w:ind w:left="6480" w:hanging="360"/>
      </w:pPr>
      <w:rPr>
        <w:rFonts w:ascii="Wingdings" w:hAnsi="Wingdings" w:hint="default"/>
      </w:rPr>
    </w:lvl>
  </w:abstractNum>
  <w:num w:numId="1" w16cid:durableId="188875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00"/>
    <w:rsid w:val="000615C5"/>
    <w:rsid w:val="000650A6"/>
    <w:rsid w:val="00086610"/>
    <w:rsid w:val="00095903"/>
    <w:rsid w:val="00146FB9"/>
    <w:rsid w:val="001E559E"/>
    <w:rsid w:val="003924D7"/>
    <w:rsid w:val="003E3EEB"/>
    <w:rsid w:val="003F7506"/>
    <w:rsid w:val="00415A9E"/>
    <w:rsid w:val="004465CF"/>
    <w:rsid w:val="00456638"/>
    <w:rsid w:val="004B7E25"/>
    <w:rsid w:val="004E132C"/>
    <w:rsid w:val="00511CA2"/>
    <w:rsid w:val="005279A3"/>
    <w:rsid w:val="00572906"/>
    <w:rsid w:val="005901A0"/>
    <w:rsid w:val="005F2A31"/>
    <w:rsid w:val="00652967"/>
    <w:rsid w:val="00674B95"/>
    <w:rsid w:val="006807DA"/>
    <w:rsid w:val="00684E98"/>
    <w:rsid w:val="00687316"/>
    <w:rsid w:val="006B4C91"/>
    <w:rsid w:val="00767C83"/>
    <w:rsid w:val="007868BF"/>
    <w:rsid w:val="00795392"/>
    <w:rsid w:val="007F15FB"/>
    <w:rsid w:val="00805C1C"/>
    <w:rsid w:val="008A13CA"/>
    <w:rsid w:val="009140E7"/>
    <w:rsid w:val="009707C0"/>
    <w:rsid w:val="009D4585"/>
    <w:rsid w:val="00A0474D"/>
    <w:rsid w:val="00A159DF"/>
    <w:rsid w:val="00A16F34"/>
    <w:rsid w:val="00AC6C47"/>
    <w:rsid w:val="00BE50D3"/>
    <w:rsid w:val="00BF104C"/>
    <w:rsid w:val="00C74F03"/>
    <w:rsid w:val="00CD358F"/>
    <w:rsid w:val="00CD7102"/>
    <w:rsid w:val="00CE2B6B"/>
    <w:rsid w:val="00D54FEF"/>
    <w:rsid w:val="00DB3A77"/>
    <w:rsid w:val="00E75667"/>
    <w:rsid w:val="00ED2552"/>
    <w:rsid w:val="00F52665"/>
    <w:rsid w:val="00F54A00"/>
    <w:rsid w:val="00F57433"/>
    <w:rsid w:val="00F5791B"/>
    <w:rsid w:val="00F63D7D"/>
    <w:rsid w:val="00F92DB4"/>
    <w:rsid w:val="00FB78DC"/>
    <w:rsid w:val="00FF166E"/>
    <w:rsid w:val="00FF30E3"/>
    <w:rsid w:val="054C9A4F"/>
    <w:rsid w:val="08784759"/>
    <w:rsid w:val="0B90BD5F"/>
    <w:rsid w:val="0BAFE81B"/>
    <w:rsid w:val="0BF70A19"/>
    <w:rsid w:val="0C1FEF6C"/>
    <w:rsid w:val="0C9E1B68"/>
    <w:rsid w:val="0E46F2FC"/>
    <w:rsid w:val="0EE788DD"/>
    <w:rsid w:val="11A35B83"/>
    <w:rsid w:val="14AD8960"/>
    <w:rsid w:val="1EA2E5C5"/>
    <w:rsid w:val="204CE215"/>
    <w:rsid w:val="2200F9FC"/>
    <w:rsid w:val="24652DDA"/>
    <w:rsid w:val="25845E70"/>
    <w:rsid w:val="264788C1"/>
    <w:rsid w:val="2888EB30"/>
    <w:rsid w:val="2D347A85"/>
    <w:rsid w:val="3086FC1D"/>
    <w:rsid w:val="4DA446F1"/>
    <w:rsid w:val="57F3BEB3"/>
    <w:rsid w:val="5A74203D"/>
    <w:rsid w:val="5C26C501"/>
    <w:rsid w:val="62519ED4"/>
    <w:rsid w:val="71EAF484"/>
    <w:rsid w:val="7474F832"/>
    <w:rsid w:val="7610C893"/>
    <w:rsid w:val="78A15806"/>
    <w:rsid w:val="7A3D28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5DFBF"/>
  <w15:chartTrackingRefBased/>
  <w15:docId w15:val="{116F6026-D0EB-4F35-AB34-FC1A2D33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B95"/>
  </w:style>
  <w:style w:type="paragraph" w:styleId="Footer">
    <w:name w:val="footer"/>
    <w:basedOn w:val="Normal"/>
    <w:link w:val="FooterChar"/>
    <w:uiPriority w:val="99"/>
    <w:unhideWhenUsed/>
    <w:rsid w:val="00674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B95"/>
  </w:style>
  <w:style w:type="character" w:styleId="Hyperlink">
    <w:name w:val="Hyperlink"/>
    <w:basedOn w:val="DefaultParagraphFont"/>
    <w:uiPriority w:val="99"/>
    <w:unhideWhenUsed/>
    <w:rsid w:val="004B7E25"/>
    <w:rPr>
      <w:color w:val="0563C1" w:themeColor="hyperlink"/>
      <w:u w:val="single"/>
    </w:rPr>
  </w:style>
  <w:style w:type="character" w:styleId="UnresolvedMention">
    <w:name w:val="Unresolved Mention"/>
    <w:basedOn w:val="DefaultParagraphFont"/>
    <w:uiPriority w:val="99"/>
    <w:semiHidden/>
    <w:unhideWhenUsed/>
    <w:rsid w:val="004B7E25"/>
    <w:rPr>
      <w:color w:val="605E5C"/>
      <w:shd w:val="clear" w:color="auto" w:fill="E1DFDD"/>
    </w:rPr>
  </w:style>
  <w:style w:type="character" w:styleId="FollowedHyperlink">
    <w:name w:val="FollowedHyperlink"/>
    <w:basedOn w:val="DefaultParagraphFont"/>
    <w:uiPriority w:val="99"/>
    <w:semiHidden/>
    <w:unhideWhenUsed/>
    <w:rsid w:val="00FF166E"/>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6630">
      <w:bodyDiv w:val="1"/>
      <w:marLeft w:val="0"/>
      <w:marRight w:val="0"/>
      <w:marTop w:val="0"/>
      <w:marBottom w:val="0"/>
      <w:divBdr>
        <w:top w:val="none" w:sz="0" w:space="0" w:color="auto"/>
        <w:left w:val="none" w:sz="0" w:space="0" w:color="auto"/>
        <w:bottom w:val="none" w:sz="0" w:space="0" w:color="auto"/>
        <w:right w:val="none" w:sz="0" w:space="0" w:color="auto"/>
      </w:divBdr>
    </w:div>
    <w:div w:id="563373903">
      <w:bodyDiv w:val="1"/>
      <w:marLeft w:val="0"/>
      <w:marRight w:val="0"/>
      <w:marTop w:val="0"/>
      <w:marBottom w:val="0"/>
      <w:divBdr>
        <w:top w:val="none" w:sz="0" w:space="0" w:color="auto"/>
        <w:left w:val="none" w:sz="0" w:space="0" w:color="auto"/>
        <w:bottom w:val="none" w:sz="0" w:space="0" w:color="auto"/>
        <w:right w:val="none" w:sz="0" w:space="0" w:color="auto"/>
      </w:divBdr>
    </w:div>
    <w:div w:id="1181243593">
      <w:bodyDiv w:val="1"/>
      <w:marLeft w:val="0"/>
      <w:marRight w:val="0"/>
      <w:marTop w:val="0"/>
      <w:marBottom w:val="0"/>
      <w:divBdr>
        <w:top w:val="none" w:sz="0" w:space="0" w:color="auto"/>
        <w:left w:val="none" w:sz="0" w:space="0" w:color="auto"/>
        <w:bottom w:val="none" w:sz="0" w:space="0" w:color="auto"/>
        <w:right w:val="none" w:sz="0" w:space="0" w:color="auto"/>
      </w:divBdr>
      <w:divsChild>
        <w:div w:id="1428161961">
          <w:marLeft w:val="0"/>
          <w:marRight w:val="0"/>
          <w:marTop w:val="0"/>
          <w:marBottom w:val="0"/>
          <w:divBdr>
            <w:top w:val="none" w:sz="0" w:space="0" w:color="auto"/>
            <w:left w:val="none" w:sz="0" w:space="0" w:color="auto"/>
            <w:bottom w:val="none" w:sz="0" w:space="0" w:color="auto"/>
            <w:right w:val="none" w:sz="0" w:space="0" w:color="auto"/>
          </w:divBdr>
        </w:div>
        <w:div w:id="1056706888">
          <w:marLeft w:val="0"/>
          <w:marRight w:val="0"/>
          <w:marTop w:val="0"/>
          <w:marBottom w:val="0"/>
          <w:divBdr>
            <w:top w:val="none" w:sz="0" w:space="0" w:color="auto"/>
            <w:left w:val="none" w:sz="0" w:space="0" w:color="auto"/>
            <w:bottom w:val="none" w:sz="0" w:space="0" w:color="auto"/>
            <w:right w:val="none" w:sz="0" w:space="0" w:color="auto"/>
          </w:divBdr>
        </w:div>
        <w:div w:id="318308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mmausmultiacademy.sharepoint.com/sites/GRE-Shared/Shared%20Documents/2023%20-%202024/Curriculum%202023%202024/RSE/Life%20to%20the%20full%20progression%20of%20skills.pdf?CT=1696160231156&amp;OR=Items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mmausmultiacademy-my.sharepoint.com/personal/nlevack_emmausmac_com/Documents/Desktop/2023-2024/RSE%20for%20website/Programme%20pathwa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ntenresources.co.uk/parent-port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mausmultiacademy-my.sharepoint.com/personal/nlevack_emmausmac_com/Documents/Desktop/2023-2024/RSE%20for%20website/RSE%20Policy%20Revised%20May%202023%20%20.docx" TargetMode="External"/><Relationship Id="rId5" Type="http://schemas.openxmlformats.org/officeDocument/2006/relationships/styles" Target="styles.xml"/><Relationship Id="rId15" Type="http://schemas.openxmlformats.org/officeDocument/2006/relationships/hyperlink" Target="https://emmausmultiacademy-my.sharepoint.com/personal/nlevack_emmausmac_com/Documents/Desktop/2023-2024/RSE%20for%20website/Catholic%20social%20teaching%20links%20CST.pptx"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mmausmultiacademy.sharepoint.com/sites/GRE-Shared/Shared%20Documents/2023%20-%202024/Curriculum%202023%202024/RSE/Mapping%20of%20DFE%20Guidance.pdf?CT=1696160221341&amp;OR=Items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72501-0CD7-4264-91BF-BECD63A4F3B3}">
  <ds:schemaRefs>
    <ds:schemaRef ds:uri="http://schemas.microsoft.com/sharepoint/v3/contenttype/forms"/>
  </ds:schemaRefs>
</ds:datastoreItem>
</file>

<file path=customXml/itemProps2.xml><?xml version="1.0" encoding="utf-8"?>
<ds:datastoreItem xmlns:ds="http://schemas.openxmlformats.org/officeDocument/2006/customXml" ds:itemID="{FAA131CC-1E66-4A5F-AAC5-6DFD2B23CAE8}">
  <ds:schemaRefs>
    <ds:schemaRef ds:uri="6066b147-4980-422b-b022-204d86c8f5fb"/>
    <ds:schemaRef ds:uri="http://schemas.openxmlformats.org/package/2006/metadata/core-properties"/>
    <ds:schemaRef ds:uri="7976eb1c-1390-4e9e-89cb-d3ad699d03d4"/>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5FD9B3A-B650-4637-A622-1C06CD559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Levack (St Gregorys)</dc:creator>
  <cp:keywords/>
  <dc:description/>
  <cp:lastModifiedBy>Mrs N Levack (St Gregorys)</cp:lastModifiedBy>
  <cp:revision>2</cp:revision>
  <cp:lastPrinted>2023-10-07T19:46:00Z</cp:lastPrinted>
  <dcterms:created xsi:type="dcterms:W3CDTF">2023-10-07T19:47:00Z</dcterms:created>
  <dcterms:modified xsi:type="dcterms:W3CDTF">2023-10-07T19:47:00Z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